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7410"/>
      </w:tblGrid>
      <w:tr w:rsidR="008D1F11" w:rsidRPr="000B4EE3" w:rsidTr="00E15092">
        <w:trPr>
          <w:trHeight w:val="663"/>
        </w:trPr>
        <w:tc>
          <w:tcPr>
            <w:tcW w:w="9345" w:type="dxa"/>
            <w:gridSpan w:val="2"/>
          </w:tcPr>
          <w:p w:rsidR="008D1F11" w:rsidRPr="00C21E93" w:rsidRDefault="008D1F11" w:rsidP="00E1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C21E93">
              <w:rPr>
                <w:rFonts w:ascii="Times New Roman" w:hAnsi="Times New Roman" w:cs="Times New Roman"/>
                <w:bCs/>
                <w:sz w:val="24"/>
                <w:szCs w:val="24"/>
              </w:rPr>
              <w:t>44.03.05 Педагогическое образование (</w:t>
            </w:r>
            <w:r w:rsidR="0022664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21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двум</w:t>
            </w:r>
            <w:r w:rsidR="00226643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C21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профилям</w:t>
            </w:r>
            <w:r w:rsidR="00AB71D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21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подготовки)</w:t>
            </w:r>
          </w:p>
          <w:p w:rsidR="008D1F11" w:rsidRPr="000B4EE3" w:rsidRDefault="00AB71D5" w:rsidP="00D36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Профили</w:t>
            </w:r>
            <w:r w:rsidR="008D1F11" w:rsidRPr="00C21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00D2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26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и </w:t>
            </w:r>
            <w:r w:rsidR="00D36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45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сновы </w:t>
            </w:r>
            <w:r w:rsidR="008D1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религиозной культуры и светской этики</w:t>
            </w:r>
            <w:r w:rsidR="0030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D1F11" w:rsidRPr="000B4EE3" w:rsidTr="00E82A2B">
        <w:trPr>
          <w:trHeight w:val="663"/>
        </w:trPr>
        <w:tc>
          <w:tcPr>
            <w:tcW w:w="1935" w:type="dxa"/>
          </w:tcPr>
          <w:p w:rsidR="008D1F11" w:rsidRPr="000B4EE3" w:rsidRDefault="008D1F11" w:rsidP="00E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410" w:type="dxa"/>
          </w:tcPr>
          <w:p w:rsidR="008D1F11" w:rsidRPr="000B4EE3" w:rsidRDefault="008D1F11" w:rsidP="00E1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E3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образование</w:t>
            </w:r>
          </w:p>
        </w:tc>
      </w:tr>
      <w:tr w:rsidR="008D1F11" w:rsidRPr="000B4EE3" w:rsidTr="00E82A2B">
        <w:trPr>
          <w:trHeight w:val="699"/>
        </w:trPr>
        <w:tc>
          <w:tcPr>
            <w:tcW w:w="1935" w:type="dxa"/>
          </w:tcPr>
          <w:p w:rsidR="008D1F11" w:rsidRPr="000B4EE3" w:rsidRDefault="008D1F11" w:rsidP="00E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наиболее интересные и востребованные дисциплины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специфику направления подготовки</w:t>
            </w:r>
          </w:p>
        </w:tc>
        <w:tc>
          <w:tcPr>
            <w:tcW w:w="7410" w:type="dxa"/>
          </w:tcPr>
          <w:p w:rsidR="00AB71D5" w:rsidRDefault="008D1F11" w:rsidP="00E15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E9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бакалавриата предусматривает изучение </w:t>
            </w:r>
            <w:r w:rsidRPr="00C21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дисциплин базового цикла: </w:t>
            </w:r>
            <w:r w:rsidRPr="00C21E93">
              <w:rPr>
                <w:rFonts w:ascii="Times New Roman" w:hAnsi="Times New Roman" w:cs="Times New Roman"/>
                <w:sz w:val="24"/>
                <w:szCs w:val="24"/>
              </w:rPr>
              <w:t>истории, философии, иностранного языка, правоведения, социологии, информационных технологий, а также дисциплин профессионального цикла: педагогик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1E93">
              <w:rPr>
                <w:rFonts w:ascii="Times New Roman" w:hAnsi="Times New Roman" w:cs="Times New Roman"/>
                <w:sz w:val="24"/>
                <w:szCs w:val="24"/>
              </w:rPr>
              <w:t>, психологи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1E93">
              <w:rPr>
                <w:rFonts w:ascii="Times New Roman" w:hAnsi="Times New Roman" w:cs="Times New Roman"/>
                <w:sz w:val="24"/>
                <w:szCs w:val="24"/>
              </w:rPr>
              <w:t>, методик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1E9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="00AB71D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8D1F11" w:rsidRPr="00C21E93" w:rsidRDefault="00AB71D5" w:rsidP="00E15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1F11" w:rsidRPr="00C21E93">
              <w:rPr>
                <w:rFonts w:ascii="Times New Roman" w:hAnsi="Times New Roman" w:cs="Times New Roman"/>
                <w:sz w:val="24"/>
                <w:szCs w:val="24"/>
              </w:rPr>
              <w:t>рофильные дисциплины:</w:t>
            </w:r>
          </w:p>
          <w:p w:rsidR="008D1F11" w:rsidRPr="00C21E93" w:rsidRDefault="00AB71D5" w:rsidP="00E15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8D1F11" w:rsidRPr="00C21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профилю «История»: </w:t>
            </w:r>
            <w:r w:rsidR="00300D2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00D27" w:rsidRPr="00C21E93">
              <w:rPr>
                <w:rFonts w:ascii="Times New Roman" w:hAnsi="Times New Roman" w:cs="Times New Roman"/>
                <w:sz w:val="24"/>
                <w:szCs w:val="24"/>
              </w:rPr>
              <w:t>Археология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F11" w:rsidRPr="00C21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0D27" w:rsidRPr="00C21E9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8D1F11" w:rsidRPr="00C21E93">
              <w:rPr>
                <w:rFonts w:ascii="Times New Roman" w:hAnsi="Times New Roman" w:cs="Times New Roman"/>
                <w:sz w:val="24"/>
                <w:szCs w:val="24"/>
              </w:rPr>
              <w:t>первобытного общества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F11" w:rsidRPr="00C21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0D27" w:rsidRPr="00C21E9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8D1F11" w:rsidRPr="00C21E9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F11" w:rsidRPr="00C21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0D27" w:rsidRPr="00C21E9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8D1F11" w:rsidRPr="00C21E93">
              <w:rPr>
                <w:rFonts w:ascii="Times New Roman" w:hAnsi="Times New Roman" w:cs="Times New Roman"/>
                <w:sz w:val="24"/>
                <w:szCs w:val="24"/>
              </w:rPr>
              <w:t>зарубежных стран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F11" w:rsidRPr="00C21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0D27" w:rsidRPr="00C21E93">
              <w:rPr>
                <w:rFonts w:ascii="Times New Roman" w:hAnsi="Times New Roman" w:cs="Times New Roman"/>
                <w:sz w:val="24"/>
                <w:szCs w:val="24"/>
              </w:rPr>
              <w:t>Источниковедение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F11" w:rsidRPr="00C21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0D27" w:rsidRPr="00C21E9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8D1F11" w:rsidRPr="00C21E93">
              <w:rPr>
                <w:rFonts w:ascii="Times New Roman" w:hAnsi="Times New Roman" w:cs="Times New Roman"/>
                <w:sz w:val="24"/>
                <w:szCs w:val="24"/>
              </w:rPr>
              <w:t>мировых религий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F11" w:rsidRPr="00C21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0D27" w:rsidRPr="00C21E93">
              <w:rPr>
                <w:rFonts w:ascii="Times New Roman" w:hAnsi="Times New Roman" w:cs="Times New Roman"/>
                <w:sz w:val="24"/>
                <w:szCs w:val="24"/>
              </w:rPr>
              <w:t xml:space="preserve">Музееведение </w:t>
            </w:r>
            <w:r w:rsidR="008D1F11" w:rsidRPr="00C21E93">
              <w:rPr>
                <w:rFonts w:ascii="Times New Roman" w:hAnsi="Times New Roman" w:cs="Times New Roman"/>
                <w:sz w:val="24"/>
                <w:szCs w:val="24"/>
              </w:rPr>
              <w:t>и основы экскурсионного дела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F11" w:rsidRPr="00C21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0D27" w:rsidRPr="00C21E93">
              <w:rPr>
                <w:rFonts w:ascii="Times New Roman" w:hAnsi="Times New Roman" w:cs="Times New Roman"/>
                <w:sz w:val="24"/>
                <w:szCs w:val="24"/>
              </w:rPr>
              <w:t>Историография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1F11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8D1F11" w:rsidRPr="00DE4052" w:rsidRDefault="008D1F11" w:rsidP="00AB71D5">
            <w:pPr>
              <w:jc w:val="both"/>
            </w:pPr>
            <w:r w:rsidRPr="00C21E93">
              <w:rPr>
                <w:rFonts w:ascii="Times New Roman" w:hAnsi="Times New Roman" w:cs="Times New Roman"/>
                <w:bCs/>
                <w:sz w:val="24"/>
                <w:szCs w:val="24"/>
              </w:rPr>
              <w:t>По профилю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религиозной культуры и светской этики</w:t>
            </w:r>
            <w:r w:rsidRPr="00C21E93">
              <w:rPr>
                <w:rFonts w:ascii="Times New Roman" w:hAnsi="Times New Roman" w:cs="Times New Roman"/>
                <w:bCs/>
                <w:sz w:val="24"/>
                <w:szCs w:val="24"/>
              </w:rPr>
              <w:t>»:</w:t>
            </w:r>
            <w:r w:rsidRPr="00C2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«Религиоведение», «</w:t>
            </w:r>
            <w:r w:rsidR="00300D27" w:rsidRPr="00DE405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="00DE4052" w:rsidRPr="00DE4052">
              <w:rPr>
                <w:rFonts w:ascii="Times New Roman" w:hAnsi="Times New Roman" w:cs="Times New Roman"/>
                <w:sz w:val="24"/>
                <w:szCs w:val="24"/>
              </w:rPr>
              <w:t>преподавания основ религиозной культуры и светской этики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DE4052" w:rsidRPr="00DE4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0D27" w:rsidRPr="00DE405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DE4052" w:rsidRPr="00DE4052">
              <w:rPr>
                <w:rFonts w:ascii="Times New Roman" w:hAnsi="Times New Roman" w:cs="Times New Roman"/>
                <w:sz w:val="24"/>
                <w:szCs w:val="24"/>
              </w:rPr>
              <w:t>мировых религий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300D27" w:rsidRPr="00DE4052">
              <w:rPr>
                <w:rFonts w:ascii="Times New Roman" w:hAnsi="Times New Roman" w:cs="Times New Roman"/>
                <w:sz w:val="24"/>
                <w:szCs w:val="24"/>
              </w:rPr>
              <w:t xml:space="preserve">Этнология </w:t>
            </w:r>
            <w:r w:rsidR="00DE4052" w:rsidRPr="00DE4052">
              <w:rPr>
                <w:rFonts w:ascii="Times New Roman" w:hAnsi="Times New Roman" w:cs="Times New Roman"/>
                <w:sz w:val="24"/>
                <w:szCs w:val="24"/>
              </w:rPr>
              <w:t>и социальная антропология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4052" w:rsidRPr="00DE40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0D27" w:rsidRPr="00DE4052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300D27" w:rsidRPr="00DE4052">
              <w:rPr>
                <w:rFonts w:ascii="Times New Roman" w:hAnsi="Times New Roman" w:cs="Times New Roman"/>
                <w:sz w:val="24"/>
                <w:szCs w:val="24"/>
              </w:rPr>
              <w:t xml:space="preserve">Религии </w:t>
            </w:r>
            <w:r w:rsidR="00DE4052" w:rsidRPr="00DE4052">
              <w:rPr>
                <w:rFonts w:ascii="Times New Roman" w:hAnsi="Times New Roman" w:cs="Times New Roman"/>
                <w:sz w:val="24"/>
                <w:szCs w:val="24"/>
              </w:rPr>
              <w:t>народов России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4052" w:rsidRPr="00DE40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0D27" w:rsidRPr="00DE405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DE4052" w:rsidRPr="00DE4052">
              <w:rPr>
                <w:rFonts w:ascii="Times New Roman" w:hAnsi="Times New Roman" w:cs="Times New Roman"/>
                <w:sz w:val="24"/>
                <w:szCs w:val="24"/>
              </w:rPr>
              <w:t>биоэтики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4052" w:rsidRPr="00DE40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0D27" w:rsidRPr="00DE405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</w:t>
            </w:r>
            <w:r w:rsidR="00DE4052" w:rsidRPr="00DE4052">
              <w:rPr>
                <w:rFonts w:ascii="Times New Roman" w:hAnsi="Times New Roman" w:cs="Times New Roman"/>
                <w:sz w:val="24"/>
                <w:szCs w:val="24"/>
              </w:rPr>
              <w:t>конфессиональная картина мира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4052" w:rsidRPr="00DE40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0D27" w:rsidRPr="00DE4052"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r w:rsidR="00DE4052" w:rsidRPr="00DE4052">
              <w:rPr>
                <w:rFonts w:ascii="Times New Roman" w:hAnsi="Times New Roman" w:cs="Times New Roman"/>
                <w:sz w:val="24"/>
                <w:szCs w:val="24"/>
              </w:rPr>
              <w:t>религиозные движения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71D5" w:rsidRPr="008D1F11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8D1F11" w:rsidRPr="000B4EE3" w:rsidTr="00E82A2B">
        <w:trPr>
          <w:trHeight w:val="663"/>
        </w:trPr>
        <w:tc>
          <w:tcPr>
            <w:tcW w:w="1935" w:type="dxa"/>
          </w:tcPr>
          <w:p w:rsidR="008D1F11" w:rsidRPr="000B4EE3" w:rsidRDefault="008D1F11" w:rsidP="00E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410" w:type="dxa"/>
          </w:tcPr>
          <w:p w:rsidR="008D1F11" w:rsidRPr="000B4EE3" w:rsidRDefault="008D1F11" w:rsidP="00E1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E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и навыки выпускника</w:t>
            </w:r>
          </w:p>
        </w:tc>
      </w:tr>
      <w:tr w:rsidR="008D1F11" w:rsidRPr="000B4EE3" w:rsidTr="00E82A2B">
        <w:trPr>
          <w:trHeight w:val="699"/>
        </w:trPr>
        <w:tc>
          <w:tcPr>
            <w:tcW w:w="1935" w:type="dxa"/>
          </w:tcPr>
          <w:p w:rsidR="008D1F11" w:rsidRPr="000B4EE3" w:rsidRDefault="008D1F11" w:rsidP="0030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 какими уникальными навыками будет обладать выпускник по 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окончании</w:t>
            </w: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7410" w:type="dxa"/>
          </w:tcPr>
          <w:p w:rsidR="008D1F11" w:rsidRPr="008D1F11" w:rsidRDefault="008D1F11" w:rsidP="00E15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умеет </w:t>
            </w:r>
            <w:r w:rsidRPr="000B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обучение учебному предмету на основе использования предметных методик и современных образовательных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0B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педагогическую поддержку и сопровождение обучающихся в процессе достижения </w:t>
            </w:r>
            <w:proofErr w:type="spellStart"/>
            <w:r w:rsidRPr="000B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0B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предметных и личностных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0B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предметные знания при реализации образовательного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0B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деятельность обучающихся, направленную на развитие </w:t>
            </w:r>
            <w:r w:rsidRPr="008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интереса к учебному предмету в рамках урочной и внеурочной деятельности;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образования.</w:t>
            </w:r>
          </w:p>
          <w:p w:rsidR="008D1F11" w:rsidRPr="000B4EE3" w:rsidRDefault="008D1F11" w:rsidP="00AB71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11">
              <w:rPr>
                <w:rFonts w:ascii="Times New Roman" w:hAnsi="Times New Roman" w:cs="Times New Roman"/>
                <w:bCs/>
                <w:sz w:val="24"/>
                <w:szCs w:val="24"/>
              </w:rPr>
              <w:t>Базы практики:</w:t>
            </w:r>
            <w:r w:rsidRPr="008D1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1F1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и учреждения культуры, учреждения дополнительного образования.</w:t>
            </w:r>
          </w:p>
        </w:tc>
      </w:tr>
      <w:tr w:rsidR="008D1F11" w:rsidRPr="000B4EE3" w:rsidTr="00E82A2B">
        <w:trPr>
          <w:trHeight w:val="663"/>
        </w:trPr>
        <w:tc>
          <w:tcPr>
            <w:tcW w:w="1935" w:type="dxa"/>
          </w:tcPr>
          <w:p w:rsidR="008D1F11" w:rsidRPr="000B4EE3" w:rsidRDefault="008D1F11" w:rsidP="00E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410" w:type="dxa"/>
          </w:tcPr>
          <w:p w:rsidR="008D1F11" w:rsidRPr="000B4EE3" w:rsidRDefault="008D1F11" w:rsidP="00E1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E3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 и карьерные перспективы</w:t>
            </w:r>
          </w:p>
        </w:tc>
      </w:tr>
      <w:tr w:rsidR="008D1F11" w:rsidRPr="000B4EE3" w:rsidTr="00E82A2B">
        <w:trPr>
          <w:trHeight w:val="699"/>
        </w:trPr>
        <w:tc>
          <w:tcPr>
            <w:tcW w:w="1935" w:type="dxa"/>
          </w:tcPr>
          <w:p w:rsidR="008D1F11" w:rsidRPr="000B4EE3" w:rsidRDefault="008D1F11" w:rsidP="00E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</w:t>
            </w:r>
            <w:r w:rsidR="00300D27">
              <w:rPr>
                <w:rFonts w:ascii="Times New Roman" w:hAnsi="Times New Roman" w:cs="Times New Roman"/>
                <w:sz w:val="24"/>
                <w:szCs w:val="24"/>
              </w:rPr>
              <w:t>диапазон</w:t>
            </w: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 и разнообразие карьерных</w:t>
            </w:r>
          </w:p>
          <w:p w:rsidR="008D1F11" w:rsidRPr="000B4EE3" w:rsidRDefault="008D1F11" w:rsidP="00E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возможностей трудоустройства </w:t>
            </w:r>
          </w:p>
        </w:tc>
        <w:tc>
          <w:tcPr>
            <w:tcW w:w="7410" w:type="dxa"/>
          </w:tcPr>
          <w:p w:rsidR="008D1F11" w:rsidRPr="000B4EE3" w:rsidRDefault="008D1F11" w:rsidP="00614BF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работают </w:t>
            </w:r>
            <w:r w:rsidRPr="00C21E9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преподавателями в общеобразовательных, средних профессиональных образовательных организациях; </w:t>
            </w: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E93">
              <w:rPr>
                <w:rFonts w:ascii="Times New Roman" w:hAnsi="Times New Roman" w:cs="Times New Roman"/>
                <w:sz w:val="24"/>
                <w:szCs w:val="24"/>
              </w:rPr>
              <w:t>педагогами-организаторами в образовательных организациях; руководителями школьных музеев;</w:t>
            </w: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E93">
              <w:rPr>
                <w:rFonts w:ascii="Times New Roman" w:hAnsi="Times New Roman" w:cs="Times New Roman"/>
                <w:sz w:val="24"/>
                <w:szCs w:val="24"/>
              </w:rPr>
              <w:t>педагогами в системе дополнительного образования;</w:t>
            </w: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E93">
              <w:rPr>
                <w:rFonts w:ascii="Times New Roman" w:hAnsi="Times New Roman" w:cs="Times New Roman"/>
                <w:sz w:val="24"/>
                <w:szCs w:val="24"/>
              </w:rPr>
              <w:t>заместителями директоров по воспитательной работе и правовому обеспечению в образовательных организациях;</w:t>
            </w: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E93">
              <w:rPr>
                <w:rFonts w:ascii="Times New Roman" w:hAnsi="Times New Roman" w:cs="Times New Roman"/>
                <w:sz w:val="24"/>
                <w:szCs w:val="24"/>
              </w:rPr>
              <w:t>специалистами в службах, занимающихся культурно-образовательной и проектной деятельностью, организациях, реализующих социальны</w:t>
            </w:r>
            <w:r w:rsidR="00614BF0">
              <w:rPr>
                <w:rFonts w:ascii="Times New Roman" w:hAnsi="Times New Roman" w:cs="Times New Roman"/>
                <w:sz w:val="24"/>
                <w:szCs w:val="24"/>
              </w:rPr>
              <w:t>е и образовательные проекты.</w:t>
            </w:r>
          </w:p>
        </w:tc>
      </w:tr>
    </w:tbl>
    <w:p w:rsidR="001E0AF1" w:rsidRPr="008D1F11" w:rsidRDefault="001E0AF1">
      <w:pPr>
        <w:rPr>
          <w:sz w:val="24"/>
          <w:szCs w:val="24"/>
        </w:rPr>
      </w:pPr>
    </w:p>
    <w:sectPr w:rsidR="001E0AF1" w:rsidRPr="008D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515C"/>
    <w:multiLevelType w:val="hybridMultilevel"/>
    <w:tmpl w:val="C4EC1DFA"/>
    <w:lvl w:ilvl="0" w:tplc="0DDCF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75"/>
    <w:rsid w:val="00002136"/>
    <w:rsid w:val="001E0AF1"/>
    <w:rsid w:val="00226643"/>
    <w:rsid w:val="00300D27"/>
    <w:rsid w:val="003C7294"/>
    <w:rsid w:val="004D1275"/>
    <w:rsid w:val="00614BF0"/>
    <w:rsid w:val="007A21DD"/>
    <w:rsid w:val="008D1F11"/>
    <w:rsid w:val="00927D85"/>
    <w:rsid w:val="00AB71D5"/>
    <w:rsid w:val="00D36F43"/>
    <w:rsid w:val="00DE4052"/>
    <w:rsid w:val="00E45A89"/>
    <w:rsid w:val="00E8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33CE0-2885-46B0-BA9A-22AD6578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1F1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piemka_3</cp:lastModifiedBy>
  <cp:revision>11</cp:revision>
  <dcterms:created xsi:type="dcterms:W3CDTF">2024-02-27T08:53:00Z</dcterms:created>
  <dcterms:modified xsi:type="dcterms:W3CDTF">2024-03-18T09:14:00Z</dcterms:modified>
</cp:coreProperties>
</file>